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851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1390650</wp:posOffset>
            </wp:positionH>
            <wp:positionV relativeFrom="paragraph">
              <wp:posOffset>412571</wp:posOffset>
            </wp:positionV>
            <wp:extent cx="2952750" cy="1544569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445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bf8f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bf8f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color w:val="bf8f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bf8f00"/>
          <w:sz w:val="40"/>
          <w:szCs w:val="40"/>
        </w:rPr>
      </w:pPr>
      <w:r w:rsidDel="00000000" w:rsidR="00000000" w:rsidRPr="00000000">
        <w:rPr>
          <w:b w:val="1"/>
          <w:color w:val="bf8f00"/>
          <w:sz w:val="40"/>
          <w:szCs w:val="40"/>
          <w:rtl w:val="0"/>
        </w:rPr>
        <w:t xml:space="preserve">       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color w:val="bf8f00"/>
          <w:sz w:val="40"/>
          <w:szCs w:val="40"/>
        </w:rPr>
      </w:pPr>
      <w:r w:rsidDel="00000000" w:rsidR="00000000" w:rsidRPr="00000000">
        <w:rPr>
          <w:color w:val="bf8f00"/>
          <w:sz w:val="40"/>
          <w:szCs w:val="40"/>
          <w:rtl w:val="0"/>
        </w:rPr>
        <w:t xml:space="preserve">PRAGYAN HARDWARE HACKATHON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bf8f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bf8f00"/>
          <w:sz w:val="40"/>
          <w:szCs w:val="40"/>
          <w:rtl w:val="0"/>
        </w:rPr>
        <w:t xml:space="preserve">&lt;THEME&gt;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05"/>
        </w:tabs>
        <w:rPr>
          <w:b w:val="1"/>
          <w:color w:val="bf8f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05"/>
        </w:tabs>
        <w:jc w:val="center"/>
        <w:rPr>
          <w:b w:val="1"/>
          <w:color w:val="bf8f00"/>
          <w:sz w:val="40"/>
          <w:szCs w:val="40"/>
        </w:rPr>
      </w:pPr>
      <w:r w:rsidDel="00000000" w:rsidR="00000000" w:rsidRPr="00000000">
        <w:rPr>
          <w:b w:val="1"/>
          <w:color w:val="bf8f00"/>
          <w:sz w:val="40"/>
          <w:szCs w:val="40"/>
          <w:rtl w:val="0"/>
        </w:rPr>
        <w:t xml:space="preserve">&lt;TITLE OF THE PROJECT&gt;</w:t>
      </w:r>
    </w:p>
    <w:p w:rsidR="00000000" w:rsidDel="00000000" w:rsidP="00000000" w:rsidRDefault="00000000" w:rsidRPr="00000000" w14:paraId="0000000B">
      <w:pPr>
        <w:widowControl w:val="0"/>
        <w:tabs>
          <w:tab w:val="left" w:pos="1900"/>
          <w:tab w:val="left" w:pos="572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College ID/Roll    UG/PG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Course/Branch   Semester</w:t>
      </w: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1925"/>
        <w:gridCol w:w="1925"/>
        <w:gridCol w:w="1925"/>
        <w:gridCol w:w="1925"/>
        <w:gridCol w:w="1926"/>
        <w:tblGridChange w:id="0">
          <w:tblGrid>
            <w:gridCol w:w="1925"/>
            <w:gridCol w:w="1925"/>
            <w:gridCol w:w="1925"/>
            <w:gridCol w:w="1925"/>
            <w:gridCol w:w="1926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80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80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Roll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280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UG/PG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80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280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  <w:t xml:space="preserve">Team Leader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  <w:t xml:space="preserve">Student 1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  <w:t xml:space="preserve">Student 2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  <w:t xml:space="preserve">Student 3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  <w:t xml:space="preserve">Student 4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  <w:t xml:space="preserve">Student 5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28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280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Project Abstract: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5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17" w:lineRule="auto"/>
        <w:ind w:right="14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17" w:lineRule="auto"/>
        <w:ind w:right="14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&lt;Teams must provide an abstract of about 200 to 250 words summarising the idea/problem being solved&gt;</w:t>
      </w:r>
    </w:p>
    <w:p w:rsidR="00000000" w:rsidDel="00000000" w:rsidP="00000000" w:rsidRDefault="00000000" w:rsidRPr="00000000" w14:paraId="00000034">
      <w:pPr>
        <w:widowControl w:val="0"/>
        <w:spacing w:after="0" w:line="14.39999999999999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400" w:firstLine="0"/>
        <w:jc w:val="both"/>
        <w:rPr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400" w:firstLine="0"/>
        <w:jc w:val="both"/>
        <w:rPr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b w:val="1"/>
          <w:i w:val="1"/>
          <w:color w:val="538135"/>
          <w:sz w:val="24"/>
          <w:szCs w:val="24"/>
          <w:rtl w:val="0"/>
        </w:rPr>
        <w:t xml:space="preserve">Keywords— &lt;Word/concept to indicate the content of abstract &gt;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left="4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Proposed Design: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360" w:firstLine="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360" w:firstLine="0"/>
        <w:jc w:val="both"/>
        <w:rPr>
          <w:color w:val="808080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&lt;Teams must share their proposed solution in brief&gt;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357" w:lineRule="auto"/>
        <w:jc w:val="both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35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35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35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Proposed Solution: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4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after="0" w:line="218" w:lineRule="auto"/>
        <w:ind w:left="644" w:right="8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Block Diagram: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after="0" w:line="218" w:lineRule="auto"/>
        <w:ind w:left="644" w:right="880" w:hanging="36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18" w:lineRule="auto"/>
        <w:ind w:left="567" w:right="-46" w:firstLine="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&lt;A clear block diagram highlighting all the subsystems, supported with a detailed explanation for each block/subsystem. Teams must share all relevant circuit diagrams, </w:t>
      </w:r>
    </w:p>
    <w:p w:rsidR="00000000" w:rsidDel="00000000" w:rsidP="00000000" w:rsidRDefault="00000000" w:rsidRPr="00000000" w14:paraId="00000048">
      <w:pPr>
        <w:widowControl w:val="0"/>
        <w:spacing w:after="0" w:line="218" w:lineRule="auto"/>
        <w:ind w:left="567" w:right="-46" w:firstLine="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any simulation results, and details of any software algorithms to support their proposed solution&gt;</w:t>
      </w:r>
    </w:p>
    <w:p w:rsidR="00000000" w:rsidDel="00000000" w:rsidP="00000000" w:rsidRDefault="00000000" w:rsidRPr="00000000" w14:paraId="00000049">
      <w:pPr>
        <w:widowControl w:val="0"/>
        <w:spacing w:after="0" w:line="218" w:lineRule="auto"/>
        <w:ind w:left="567" w:right="-46" w:firstLine="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18" w:lineRule="auto"/>
        <w:ind w:right="88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8" w:lineRule="auto"/>
        <w:ind w:left="360" w:right="8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Components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8" w:lineRule="auto"/>
        <w:ind w:left="360" w:right="880" w:hanging="72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18" w:lineRule="auto"/>
        <w:ind w:right="58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           &lt;List all the components/parts to be used in designing the proposed solution&gt;</w:t>
      </w:r>
    </w:p>
    <w:p w:rsidR="00000000" w:rsidDel="00000000" w:rsidP="00000000" w:rsidRDefault="00000000" w:rsidRPr="00000000" w14:paraId="0000004E">
      <w:pPr>
        <w:widowControl w:val="0"/>
        <w:spacing w:after="0" w:line="218" w:lineRule="auto"/>
        <w:ind w:right="580"/>
        <w:jc w:val="both"/>
        <w:rPr>
          <w:rFonts w:ascii="Arial" w:cs="Arial" w:eastAsia="Arial" w:hAnsi="Arial"/>
          <w:color w:val="538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18" w:lineRule="auto"/>
        <w:ind w:right="580"/>
        <w:jc w:val="both"/>
        <w:rPr>
          <w:rFonts w:ascii="Arial" w:cs="Arial" w:eastAsia="Arial" w:hAnsi="Arial"/>
          <w:color w:val="53813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4508"/>
        <w:gridCol w:w="4843"/>
        <w:tblGridChange w:id="0">
          <w:tblGrid>
            <w:gridCol w:w="4508"/>
            <w:gridCol w:w="4843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widowControl w:val="0"/>
              <w:spacing w:line="35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COMPONENTS/PARTS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35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is it being used in the proposed solution? Explain its role/functionality.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35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35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spacing w:after="0" w:line="35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Innovativeness of the Proposed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5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28" w:lineRule="auto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&lt;Teams must explain the uniqueness/differentiation of their proposed solution with respect to the existing competition in the current scenario. Teams can differentiate their proposed solution on the following vectors – size, power, performance, cost, functionality and others as applicable&gt;</w:t>
      </w:r>
    </w:p>
    <w:p w:rsidR="00000000" w:rsidDel="00000000" w:rsidP="00000000" w:rsidRDefault="00000000" w:rsidRPr="00000000" w14:paraId="00000067">
      <w:pPr>
        <w:widowControl w:val="0"/>
        <w:spacing w:after="0"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8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Impact of the proposed solution (Application):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5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17" w:lineRule="auto"/>
        <w:ind w:right="340"/>
        <w:jc w:val="both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&lt;Teams must explain the impact of their proposed solution on the customer/relevant industry and justify with data as applicable&gt;</w:t>
      </w:r>
    </w:p>
    <w:p w:rsidR="00000000" w:rsidDel="00000000" w:rsidP="00000000" w:rsidRDefault="00000000" w:rsidRPr="00000000" w14:paraId="0000006D">
      <w:pPr>
        <w:widowControl w:val="0"/>
        <w:spacing w:after="0" w:line="35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5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805"/>
        </w:tabs>
        <w:rPr/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&lt;Include if present&gt;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40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-899158</wp:posOffset>
          </wp:positionH>
          <wp:positionV relativeFrom="paragraph">
            <wp:posOffset>-434338</wp:posOffset>
          </wp:positionV>
          <wp:extent cx="2157730" cy="625404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784" l="0" r="0" t="5784"/>
                  <a:stretch>
                    <a:fillRect/>
                  </a:stretch>
                </pic:blipFill>
                <pic:spPr>
                  <a:xfrm>
                    <a:off x="0" y="0"/>
                    <a:ext cx="2157730" cy="62540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644" w:hanging="358.9999999999999"/>
      </w:pPr>
      <w:rPr>
        <w:b w:val="1"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365f9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